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15" w:rsidRDefault="00C33D38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Pre-Calculus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Worksheet 3.1-3.2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3D38" w:rsidRDefault="00C33D38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D38" w:rsidRDefault="00C33D38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what you have learned about transformations and how they manifest themselves in a function’s notation to graph the functions that follow.  Information pertaining to the mother graphs of each curve is provided.  </w:t>
      </w:r>
    </w:p>
    <w:p w:rsidR="00C33D38" w:rsidRDefault="00C33D38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25" w:rsidRDefault="00C33D38" w:rsidP="00C33D3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Exponential Functions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Logarithmic Functions</w:t>
      </w:r>
    </w:p>
    <w:p w:rsidR="008E0B25" w:rsidRDefault="00402A9B" w:rsidP="00C33D3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8pt;margin-top:12.05pt;width:0;height:122.25pt;z-index:251662336" o:connectortype="straight" strokeweight="2.25pt">
            <v:stroke dashstyle="1 1" startarrow="block" endarrow="block"/>
          </v:shape>
        </w:pict>
      </w:r>
      <w:r w:rsidR="00E15B6D"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57785</wp:posOffset>
            </wp:positionV>
            <wp:extent cx="1514475" cy="1552575"/>
            <wp:effectExtent l="19050" t="0" r="9525" b="0"/>
            <wp:wrapNone/>
            <wp:docPr id="10" name="irc_mi" descr="http://image.tutorvista.com/content/feed/tvcs/img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tutorvista.com/content/feed/tvcs/img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B6D" w:rsidRDefault="00402A9B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399pt;margin-top:11.15pt;width:32.25pt;height:12.75pt;z-index:251664384" stroked="f"/>
        </w:pict>
      </w:r>
      <w:r>
        <w:rPr>
          <w:noProof/>
        </w:rPr>
        <w:pict>
          <v:rect id="_x0000_s1027" style="position:absolute;margin-left:96pt;margin-top:11.15pt;width:11.25pt;height:12.75pt;z-index:251660288" stroked="f"/>
        </w:pict>
      </w:r>
      <w:r>
        <w:rPr>
          <w:noProof/>
        </w:rPr>
        <w:pict>
          <v:shape id="_x0000_s1026" type="#_x0000_t32" style="position:absolute;margin-left:-15pt;margin-top:92.15pt;width:182.25pt;height:0;z-index:251659264" o:connectortype="straight" strokeweight="2.25pt">
            <v:stroke dashstyle="1 1" startarrow="open" endarrow="open"/>
          </v:shape>
        </w:pict>
      </w:r>
      <w:r w:rsidR="008E0B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-1270</wp:posOffset>
            </wp:positionV>
            <wp:extent cx="1890409" cy="1514475"/>
            <wp:effectExtent l="19050" t="0" r="0" b="0"/>
            <wp:wrapNone/>
            <wp:docPr id="2" name="irc_mi" descr="http://image.tutorvista.com/contentimages/maths/content/us/class11maths/chapter17/images/img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tutorvista.com/contentimages/maths/content/us/class11maths/chapter17/images/img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09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25">
        <w:rPr>
          <w:rFonts w:ascii="Times New Roman" w:hAnsi="Times New Roman" w:cs="Times New Roman"/>
          <w:sz w:val="24"/>
          <w:szCs w:val="24"/>
        </w:rPr>
        <w:tab/>
      </w:r>
      <w:r w:rsidR="008E0B25">
        <w:rPr>
          <w:rFonts w:ascii="Times New Roman" w:hAnsi="Times New Roman" w:cs="Times New Roman"/>
          <w:sz w:val="24"/>
          <w:szCs w:val="24"/>
        </w:rPr>
        <w:tab/>
      </w:r>
      <w:r w:rsidR="008E0B25">
        <w:rPr>
          <w:rFonts w:ascii="Times New Roman" w:hAnsi="Times New Roman" w:cs="Times New Roman"/>
          <w:sz w:val="24"/>
          <w:szCs w:val="24"/>
        </w:rPr>
        <w:tab/>
      </w:r>
      <w:r w:rsidR="008E0B25">
        <w:rPr>
          <w:rFonts w:ascii="Times New Roman" w:hAnsi="Times New Roman" w:cs="Times New Roman"/>
          <w:sz w:val="24"/>
          <w:szCs w:val="24"/>
        </w:rPr>
        <w:tab/>
      </w: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6D" w:rsidRDefault="00E15B6D" w:rsidP="00E15B6D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8E0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Domain: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-∞,∞</m:t>
            </m:r>
          </m:e>
        </m:d>
      </m:oMath>
      <w:r w:rsidR="008E0B25">
        <w:rPr>
          <w:rFonts w:ascii="Times New Roman" w:hAnsi="Times New Roman" w:cs="Times New Roman"/>
          <w:sz w:val="24"/>
          <w:szCs w:val="24"/>
        </w:rPr>
        <w:tab/>
      </w:r>
      <w:r w:rsidR="008E0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Domain: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0,∞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Range: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0,∞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Range: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-∞,∞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Point:  (0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Key Point:  (1,0)</w:t>
      </w:r>
    </w:p>
    <w:p w:rsidR="00E15B6D" w:rsidRDefault="00E15B6D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Horizontal Asymptote:  y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Vertical Asymptote:  x = 0</w:t>
      </w:r>
    </w:p>
    <w:p w:rsidR="00E15B6D" w:rsidRDefault="007F30C4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“math idea” is the exponent.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“math idea” is the logarithm.</w:t>
      </w:r>
    </w:p>
    <w:p w:rsidR="002471A2" w:rsidRDefault="002471A2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0C4" w:rsidRDefault="00402A9B" w:rsidP="00E45BA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21pt;margin-top:7.1pt;width:527.25pt;height:122.85pt;z-index:251663360" arcsize="10923f" filled="f" strokeweight="3pt">
            <v:stroke dashstyle="dashDot"/>
          </v:roundrect>
        </w:pict>
      </w:r>
    </w:p>
    <w:p w:rsidR="007F30C4" w:rsidRDefault="007F30C4" w:rsidP="00E45B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</w:t>
      </w:r>
      <w:r w:rsidRPr="007F30C4">
        <w:rPr>
          <w:rFonts w:ascii="Times New Roman" w:hAnsi="Times New Roman" w:cs="Times New Roman"/>
          <w:i/>
          <w:sz w:val="24"/>
          <w:szCs w:val="24"/>
        </w:rPr>
        <w:t>vertical shift</w:t>
      </w:r>
      <w:r>
        <w:rPr>
          <w:rFonts w:ascii="Times New Roman" w:hAnsi="Times New Roman" w:cs="Times New Roman"/>
          <w:sz w:val="24"/>
          <w:szCs w:val="24"/>
        </w:rPr>
        <w:t xml:space="preserve"> occurs when a number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added/subtracted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C4">
        <w:rPr>
          <w:rFonts w:ascii="Times New Roman" w:hAnsi="Times New Roman" w:cs="Times New Roman"/>
          <w:b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of the “math idea”.</w:t>
      </w:r>
    </w:p>
    <w:p w:rsidR="007F30C4" w:rsidRDefault="007F30C4" w:rsidP="00E45B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</w:t>
      </w:r>
      <w:r w:rsidRPr="007F30C4">
        <w:rPr>
          <w:rFonts w:ascii="Times New Roman" w:hAnsi="Times New Roman" w:cs="Times New Roman"/>
          <w:i/>
          <w:sz w:val="24"/>
          <w:szCs w:val="24"/>
        </w:rPr>
        <w:t>horizontal shift</w:t>
      </w:r>
      <w:r>
        <w:rPr>
          <w:rFonts w:ascii="Times New Roman" w:hAnsi="Times New Roman" w:cs="Times New Roman"/>
          <w:sz w:val="24"/>
          <w:szCs w:val="24"/>
        </w:rPr>
        <w:t xml:space="preserve"> occurs when a number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added/subtracted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inside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“math idea”.</w:t>
      </w:r>
    </w:p>
    <w:p w:rsidR="007F30C4" w:rsidRDefault="007F30C4" w:rsidP="00E45B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 </w:t>
      </w:r>
      <w:r w:rsidRPr="007F30C4">
        <w:rPr>
          <w:rFonts w:ascii="Times New Roman" w:hAnsi="Times New Roman" w:cs="Times New Roman"/>
          <w:i/>
          <w:sz w:val="24"/>
          <w:szCs w:val="24"/>
        </w:rPr>
        <w:t>x-axis reflection</w:t>
      </w:r>
      <w:r>
        <w:rPr>
          <w:rFonts w:ascii="Times New Roman" w:hAnsi="Times New Roman" w:cs="Times New Roman"/>
          <w:sz w:val="24"/>
          <w:szCs w:val="24"/>
        </w:rPr>
        <w:t xml:space="preserve"> occurs when the “math idea” is made negative.</w:t>
      </w:r>
    </w:p>
    <w:p w:rsidR="007F30C4" w:rsidRDefault="007F30C4" w:rsidP="00E45B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</w:t>
      </w:r>
      <w:r>
        <w:rPr>
          <w:rFonts w:ascii="Times New Roman" w:hAnsi="Times New Roman" w:cs="Times New Roman"/>
          <w:i/>
          <w:sz w:val="24"/>
          <w:szCs w:val="24"/>
        </w:rPr>
        <w:t>y-axis reflection</w:t>
      </w:r>
      <w:r>
        <w:rPr>
          <w:rFonts w:ascii="Times New Roman" w:hAnsi="Times New Roman" w:cs="Times New Roman"/>
          <w:sz w:val="24"/>
          <w:szCs w:val="24"/>
        </w:rPr>
        <w:t xml:space="preserve"> occurs when the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inside the math idea is made negative.</w:t>
      </w:r>
    </w:p>
    <w:p w:rsidR="007F30C4" w:rsidRDefault="007F30C4" w:rsidP="00E45B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</w:t>
      </w:r>
      <w:r>
        <w:rPr>
          <w:rFonts w:ascii="Times New Roman" w:hAnsi="Times New Roman" w:cs="Times New Roman"/>
          <w:i/>
          <w:sz w:val="24"/>
          <w:szCs w:val="24"/>
        </w:rPr>
        <w:t>vertical stretch</w:t>
      </w:r>
      <w:r>
        <w:rPr>
          <w:rFonts w:ascii="Times New Roman" w:hAnsi="Times New Roman" w:cs="Times New Roman"/>
          <w:sz w:val="24"/>
          <w:szCs w:val="24"/>
        </w:rPr>
        <w:t xml:space="preserve"> occurs when a number,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is multiplied to the “math idea”.  If </w:t>
      </w:r>
      <w:r>
        <w:rPr>
          <w:rFonts w:ascii="Times New Roman" w:hAnsi="Times New Roman" w:cs="Times New Roman"/>
          <w:i/>
          <w:sz w:val="24"/>
          <w:szCs w:val="24"/>
        </w:rPr>
        <w:t>a &gt; 1</w:t>
      </w:r>
      <w:r>
        <w:rPr>
          <w:rFonts w:ascii="Times New Roman" w:hAnsi="Times New Roman" w:cs="Times New Roman"/>
          <w:sz w:val="24"/>
          <w:szCs w:val="24"/>
        </w:rPr>
        <w:t xml:space="preserve">, it will make the </w:t>
      </w:r>
    </w:p>
    <w:p w:rsidR="00402A9B" w:rsidRDefault="007F30C4" w:rsidP="00E45B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y-values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grow faster/narrow the curve.  If </w:t>
      </w:r>
      <w:r>
        <w:rPr>
          <w:rFonts w:ascii="Times New Roman" w:hAnsi="Times New Roman" w:cs="Times New Roman"/>
          <w:i/>
          <w:sz w:val="24"/>
          <w:szCs w:val="24"/>
        </w:rPr>
        <w:t>0 &lt;a &lt; 1</w:t>
      </w:r>
      <w:r>
        <w:rPr>
          <w:rFonts w:ascii="Times New Roman" w:hAnsi="Times New Roman" w:cs="Times New Roman"/>
          <w:sz w:val="24"/>
          <w:szCs w:val="24"/>
        </w:rPr>
        <w:t xml:space="preserve">, it will make the y-values grow slower/widen the </w:t>
      </w:r>
    </w:p>
    <w:p w:rsidR="007F30C4" w:rsidRDefault="00402A9B" w:rsidP="00E45B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30C4">
        <w:rPr>
          <w:rFonts w:ascii="Times New Roman" w:hAnsi="Times New Roman" w:cs="Times New Roman"/>
          <w:sz w:val="24"/>
          <w:szCs w:val="24"/>
        </w:rPr>
        <w:t>curve</w:t>
      </w:r>
      <w:proofErr w:type="gramEnd"/>
      <w:r w:rsidR="007F30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30C4" w:rsidRDefault="007F30C4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1A2" w:rsidRDefault="002471A2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0C4" w:rsidRDefault="002471A2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30C4">
        <w:rPr>
          <w:rFonts w:ascii="Times New Roman" w:hAnsi="Times New Roman" w:cs="Times New Roman"/>
          <w:sz w:val="24"/>
          <w:szCs w:val="24"/>
        </w:rPr>
        <w:t xml:space="preserve">We will discuss tomorrow what the different values of the base in both the exponential curve </w:t>
      </w:r>
    </w:p>
    <w:p w:rsidR="007F30C4" w:rsidRDefault="002471A2" w:rsidP="00C3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7F30C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F30C4">
        <w:rPr>
          <w:rFonts w:ascii="Times New Roman" w:hAnsi="Times New Roman" w:cs="Times New Roman"/>
          <w:sz w:val="24"/>
          <w:szCs w:val="24"/>
        </w:rPr>
        <w:t xml:space="preserve"> the logarithmic curve does to the sketch.  For n</w:t>
      </w:r>
      <w:r>
        <w:rPr>
          <w:rFonts w:ascii="Times New Roman" w:hAnsi="Times New Roman" w:cs="Times New Roman"/>
          <w:sz w:val="24"/>
          <w:szCs w:val="24"/>
        </w:rPr>
        <w:t xml:space="preserve">ow, assume it does nothing.  </w:t>
      </w:r>
    </w:p>
    <w:p w:rsidR="007F30C4" w:rsidRPr="007F30C4" w:rsidRDefault="007F30C4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6D" w:rsidRPr="007F30C4" w:rsidRDefault="00CB4FC5" w:rsidP="00C33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0C4">
        <w:rPr>
          <w:rFonts w:ascii="Times New Roman" w:hAnsi="Times New Roman" w:cs="Times New Roman"/>
          <w:b/>
          <w:sz w:val="24"/>
          <w:szCs w:val="24"/>
        </w:rPr>
        <w:t xml:space="preserve">Sketch the graph of the following functions.  Be sure to indicate the domain, range, location of the key point and the location of the asymptote.  </w:t>
      </w:r>
    </w:p>
    <w:p w:rsidR="00CB4FC5" w:rsidRDefault="00CB4FC5" w:rsidP="00C3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1A2" w:rsidRDefault="00CB4FC5" w:rsidP="00C33D3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="002471A2">
        <w:rPr>
          <w:rFonts w:ascii="Times New Roman" w:hAnsi="Times New Roman" w:cs="Times New Roman"/>
          <w:sz w:val="24"/>
          <w:szCs w:val="24"/>
        </w:rPr>
        <w:tab/>
      </w:r>
      <w:r w:rsidR="002471A2">
        <w:rPr>
          <w:rFonts w:ascii="Times New Roman" w:hAnsi="Times New Roman" w:cs="Times New Roman"/>
          <w:sz w:val="24"/>
          <w:szCs w:val="24"/>
        </w:rPr>
        <w:tab/>
      </w:r>
      <w:r w:rsidR="002471A2">
        <w:rPr>
          <w:rFonts w:ascii="Times New Roman" w:hAnsi="Times New Roman" w:cs="Times New Roman"/>
          <w:sz w:val="24"/>
          <w:szCs w:val="24"/>
        </w:rPr>
        <w:tab/>
      </w:r>
      <w:r w:rsidR="007F30C4">
        <w:rPr>
          <w:rFonts w:ascii="Times New Roman" w:hAnsi="Times New Roman" w:cs="Times New Roman"/>
          <w:sz w:val="24"/>
          <w:szCs w:val="24"/>
        </w:rPr>
        <w:t xml:space="preserve">2. </w:t>
      </w:r>
      <w:r w:rsidR="002471A2">
        <w:rPr>
          <w:rFonts w:ascii="Times New Roman" w:hAnsi="Times New Roman" w:cs="Times New Roman"/>
          <w:sz w:val="24"/>
          <w:szCs w:val="24"/>
        </w:rPr>
        <w:t xml:space="preserve">  </w:t>
      </w:r>
      <w:r w:rsidR="007F30C4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e>
            </m:d>
          </m:e>
        </m:func>
      </m:oMath>
      <w:r w:rsidR="002471A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471A2">
        <w:rPr>
          <w:rFonts w:ascii="Times New Roman" w:eastAsiaTheme="minorEastAsia" w:hAnsi="Times New Roman" w:cs="Times New Roman"/>
          <w:sz w:val="24"/>
          <w:szCs w:val="24"/>
        </w:rPr>
        <w:tab/>
      </w:r>
      <w:r w:rsidR="002471A2">
        <w:rPr>
          <w:rFonts w:ascii="Times New Roman" w:eastAsiaTheme="minorEastAsia" w:hAnsi="Times New Roman" w:cs="Times New Roman"/>
          <w:sz w:val="24"/>
          <w:szCs w:val="24"/>
        </w:rPr>
        <w:tab/>
        <w:t xml:space="preserve">3.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sup>
        </m:sSup>
      </m:oMath>
    </w:p>
    <w:p w:rsidR="002471A2" w:rsidRDefault="002471A2" w:rsidP="00C33D3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F30C4" w:rsidRDefault="002471A2" w:rsidP="00C33D3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=1-log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5.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6.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5+log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(3-x)</m:t>
            </m:r>
          </m:e>
        </m:func>
      </m:oMath>
    </w:p>
    <w:p w:rsidR="002471A2" w:rsidRDefault="002471A2" w:rsidP="00C33D3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471A2" w:rsidRDefault="002471A2" w:rsidP="00C33D3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=lnx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8.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2-x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="005312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9.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402A9B" w:rsidRDefault="00402A9B" w:rsidP="00C33D3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33D38" w:rsidRPr="00E15B6D" w:rsidRDefault="008E0B25" w:rsidP="00C33D3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C33D38" w:rsidRPr="00E15B6D" w:rsidSect="00C33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D38"/>
    <w:rsid w:val="002471A2"/>
    <w:rsid w:val="00402A9B"/>
    <w:rsid w:val="005312F1"/>
    <w:rsid w:val="007A1615"/>
    <w:rsid w:val="007F30C4"/>
    <w:rsid w:val="008E0B25"/>
    <w:rsid w:val="00C33D38"/>
    <w:rsid w:val="00CB4FC5"/>
    <w:rsid w:val="00E15B6D"/>
    <w:rsid w:val="00E45BA9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5B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Kelly</cp:lastModifiedBy>
  <cp:revision>4</cp:revision>
  <dcterms:created xsi:type="dcterms:W3CDTF">2013-10-01T11:53:00Z</dcterms:created>
  <dcterms:modified xsi:type="dcterms:W3CDTF">2014-01-22T02:52:00Z</dcterms:modified>
</cp:coreProperties>
</file>