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66" w:rsidRPr="003412D2" w:rsidRDefault="00076F66" w:rsidP="00076F66">
      <w:pPr>
        <w:pStyle w:val="Heading1"/>
        <w:rPr>
          <w:rFonts w:ascii="Times New Roman" w:hAnsi="Times New Roman"/>
          <w:color w:val="auto"/>
          <w:sz w:val="20"/>
          <w:szCs w:val="20"/>
        </w:rPr>
      </w:pPr>
      <w:bookmarkStart w:id="0" w:name="_GoBack"/>
      <w:bookmarkEnd w:id="0"/>
      <w:r w:rsidRPr="003412D2">
        <w:rPr>
          <w:rFonts w:ascii="Times New Roman" w:hAnsi="Times New Roman"/>
          <w:color w:val="auto"/>
          <w:sz w:val="20"/>
          <w:szCs w:val="20"/>
        </w:rPr>
        <w:t>Pre-Calculus Honors</w:t>
      </w:r>
      <w:r w:rsidRPr="003412D2">
        <w:rPr>
          <w:rFonts w:ascii="Times New Roman" w:hAnsi="Times New Roman"/>
          <w:color w:val="auto"/>
          <w:sz w:val="20"/>
          <w:szCs w:val="20"/>
        </w:rPr>
        <w:tab/>
      </w:r>
      <w:r w:rsidRPr="003412D2">
        <w:rPr>
          <w:rFonts w:ascii="Times New Roman" w:hAnsi="Times New Roman"/>
          <w:color w:val="auto"/>
          <w:sz w:val="20"/>
          <w:szCs w:val="20"/>
        </w:rPr>
        <w:tab/>
      </w:r>
      <w:r w:rsidRPr="003412D2">
        <w:rPr>
          <w:rFonts w:ascii="Times New Roman" w:hAnsi="Times New Roman"/>
          <w:color w:val="auto"/>
          <w:sz w:val="20"/>
          <w:szCs w:val="20"/>
        </w:rPr>
        <w:tab/>
      </w:r>
      <w:r w:rsidRPr="003412D2"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 w:rsidRPr="003412D2">
        <w:rPr>
          <w:rFonts w:ascii="Times New Roman" w:hAnsi="Times New Roman"/>
          <w:color w:val="auto"/>
          <w:sz w:val="20"/>
          <w:szCs w:val="20"/>
        </w:rPr>
        <w:t xml:space="preserve">Factoring &amp; Fractions Practice Worksheet </w:t>
      </w:r>
    </w:p>
    <w:p w:rsidR="00076F66" w:rsidRPr="003412D2" w:rsidRDefault="00076F66" w:rsidP="00076F66">
      <w:pPr>
        <w:jc w:val="center"/>
        <w:rPr>
          <w:sz w:val="20"/>
          <w:szCs w:val="20"/>
        </w:rPr>
      </w:pPr>
    </w:p>
    <w:p w:rsidR="00076F66" w:rsidRDefault="00076F66" w:rsidP="00076F66">
      <w:pPr>
        <w:jc w:val="center"/>
        <w:rPr>
          <w:sz w:val="20"/>
          <w:szCs w:val="20"/>
        </w:rPr>
      </w:pPr>
      <w:r>
        <w:rPr>
          <w:sz w:val="20"/>
          <w:szCs w:val="20"/>
        </w:rPr>
        <w:t>The use of a calculator is prohibited</w:t>
      </w:r>
      <w:r w:rsidRPr="003412D2">
        <w:rPr>
          <w:sz w:val="20"/>
          <w:szCs w:val="20"/>
        </w:rPr>
        <w:t xml:space="preserve">.  To receive full credit, all work must be done on notebook paper.  </w:t>
      </w:r>
    </w:p>
    <w:p w:rsidR="00076F66" w:rsidRDefault="00076F66" w:rsidP="00076F66">
      <w:pPr>
        <w:jc w:val="center"/>
        <w:rPr>
          <w:sz w:val="20"/>
          <w:szCs w:val="20"/>
        </w:rPr>
      </w:pPr>
    </w:p>
    <w:p w:rsidR="00076F66" w:rsidRPr="00413EE8" w:rsidRDefault="00076F66" w:rsidP="00076F66">
      <w:pPr>
        <w:rPr>
          <w:b/>
          <w:i/>
          <w:sz w:val="20"/>
          <w:szCs w:val="20"/>
        </w:rPr>
      </w:pPr>
      <w:r w:rsidRPr="00413EE8">
        <w:rPr>
          <w:b/>
          <w:i/>
          <w:sz w:val="20"/>
          <w:szCs w:val="20"/>
        </w:rPr>
        <w:t xml:space="preserve">Factor each problem below completely.  </w:t>
      </w:r>
    </w:p>
    <w:p w:rsidR="00076F66" w:rsidRPr="003412D2" w:rsidRDefault="00076F66" w:rsidP="00076F66">
      <w:pPr>
        <w:jc w:val="center"/>
        <w:rPr>
          <w:sz w:val="20"/>
          <w:szCs w:val="20"/>
        </w:rPr>
      </w:pPr>
    </w:p>
    <w:p w:rsidR="00076F66" w:rsidRPr="00413EE8" w:rsidRDefault="00076F66" w:rsidP="00076F66">
      <w:pPr>
        <w:pStyle w:val="Heading3"/>
        <w:rPr>
          <w:b w:val="0"/>
          <w:sz w:val="20"/>
          <w:szCs w:val="20"/>
        </w:rPr>
      </w:pPr>
      <w:r w:rsidRPr="00413EE8">
        <w:rPr>
          <w:b w:val="0"/>
          <w:sz w:val="20"/>
          <w:szCs w:val="20"/>
        </w:rPr>
        <w:t>A.  Remove the greatest common factor.</w:t>
      </w:r>
      <w:r w:rsidRPr="00413EE8">
        <w:rPr>
          <w:b w:val="0"/>
          <w:sz w:val="20"/>
          <w:szCs w:val="20"/>
        </w:rPr>
        <w:tab/>
      </w:r>
      <w:r w:rsidRPr="00413EE8">
        <w:rPr>
          <w:b w:val="0"/>
          <w:sz w:val="20"/>
          <w:szCs w:val="20"/>
        </w:rPr>
        <w:tab/>
      </w:r>
      <w:r w:rsidRPr="00413EE8">
        <w:rPr>
          <w:b w:val="0"/>
          <w:sz w:val="20"/>
          <w:szCs w:val="20"/>
        </w:rPr>
        <w:tab/>
      </w:r>
      <w:r w:rsidRPr="00413EE8">
        <w:rPr>
          <w:b w:val="0"/>
          <w:sz w:val="20"/>
          <w:szCs w:val="20"/>
        </w:rPr>
        <w:tab/>
      </w:r>
      <w:r w:rsidRPr="00413EE8">
        <w:rPr>
          <w:b w:val="0"/>
          <w:sz w:val="20"/>
          <w:szCs w:val="20"/>
        </w:rPr>
        <w:tab/>
        <w:t>B.  Difference of Two Squares</w:t>
      </w:r>
    </w:p>
    <w:p w:rsidR="00076F66" w:rsidRPr="001619B2" w:rsidRDefault="00076F66" w:rsidP="00076F66">
      <w:pPr>
        <w:rPr>
          <w:sz w:val="20"/>
          <w:szCs w:val="20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6480"/>
        <w:gridCol w:w="2628"/>
      </w:tblGrid>
      <w:tr w:rsidR="00076F66" w:rsidRPr="00CE4184" w:rsidTr="000D1878">
        <w:tc>
          <w:tcPr>
            <w:tcW w:w="6480" w:type="dxa"/>
          </w:tcPr>
          <w:p w:rsidR="00076F66" w:rsidRPr="00CE4184" w:rsidRDefault="00076F66" w:rsidP="000D1878">
            <w:r w:rsidRPr="00CE4184">
              <w:t xml:space="preserve">  1.  </w:t>
            </w:r>
            <w:r w:rsidRPr="001A380E">
              <w:rPr>
                <w:position w:val="-4"/>
                <w:sz w:val="20"/>
              </w:rPr>
              <w:object w:dxaOrig="8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14.25pt" o:ole="">
                  <v:imagedata r:id="rId5" o:title=""/>
                </v:shape>
                <o:OLEObject Type="Embed" ProgID="Equation" ShapeID="_x0000_i1025" DrawAspect="Content" ObjectID="_1440102841" r:id="rId6"/>
              </w:object>
            </w:r>
          </w:p>
        </w:tc>
        <w:tc>
          <w:tcPr>
            <w:tcW w:w="2628" w:type="dxa"/>
          </w:tcPr>
          <w:p w:rsidR="00076F66" w:rsidRPr="00CE4184" w:rsidRDefault="00076F66" w:rsidP="000D1878">
            <w:r w:rsidRPr="00CE4184">
              <w:t xml:space="preserve">  1.  </w:t>
            </w:r>
            <w:r w:rsidRPr="00CE4184">
              <w:rPr>
                <w:position w:val="-4"/>
              </w:rPr>
              <w:object w:dxaOrig="680" w:dyaOrig="279">
                <v:shape id="_x0000_i1026" type="#_x0000_t75" style="width:33.75pt;height:14.25pt" o:ole="">
                  <v:imagedata r:id="rId7" o:title=""/>
                </v:shape>
                <o:OLEObject Type="Embed" ProgID="Equation" ShapeID="_x0000_i1026" DrawAspect="Content" ObjectID="_1440102842" r:id="rId8"/>
              </w:object>
            </w:r>
          </w:p>
        </w:tc>
      </w:tr>
      <w:tr w:rsidR="00076F66" w:rsidRPr="00CE4184" w:rsidTr="000D1878">
        <w:tc>
          <w:tcPr>
            <w:tcW w:w="6480" w:type="dxa"/>
          </w:tcPr>
          <w:p w:rsidR="00076F66" w:rsidRPr="00CE4184" w:rsidRDefault="00076F66" w:rsidP="000D1878">
            <w:r w:rsidRPr="00CE4184">
              <w:t xml:space="preserve">  2.  </w:t>
            </w:r>
            <w:r w:rsidRPr="00CE4184">
              <w:rPr>
                <w:position w:val="-4"/>
              </w:rPr>
              <w:object w:dxaOrig="720" w:dyaOrig="279">
                <v:shape id="_x0000_i1027" type="#_x0000_t75" style="width:36pt;height:14.25pt" o:ole="">
                  <v:imagedata r:id="rId9" o:title=""/>
                </v:shape>
                <o:OLEObject Type="Embed" ProgID="Equation" ShapeID="_x0000_i1027" DrawAspect="Content" ObjectID="_1440102843" r:id="rId10"/>
              </w:object>
            </w:r>
          </w:p>
        </w:tc>
        <w:tc>
          <w:tcPr>
            <w:tcW w:w="2628" w:type="dxa"/>
          </w:tcPr>
          <w:p w:rsidR="00076F66" w:rsidRPr="00CE4184" w:rsidRDefault="00076F66" w:rsidP="000D1878">
            <w:r w:rsidRPr="00CE4184">
              <w:t xml:space="preserve">  2.  </w:t>
            </w:r>
            <w:r w:rsidRPr="00CE4184">
              <w:rPr>
                <w:position w:val="-4"/>
              </w:rPr>
              <w:object w:dxaOrig="639" w:dyaOrig="279">
                <v:shape id="_x0000_i1028" type="#_x0000_t75" style="width:32.25pt;height:14.25pt" o:ole="">
                  <v:imagedata r:id="rId11" o:title=""/>
                </v:shape>
                <o:OLEObject Type="Embed" ProgID="Equation" ShapeID="_x0000_i1028" DrawAspect="Content" ObjectID="_1440102844" r:id="rId12"/>
              </w:object>
            </w:r>
          </w:p>
        </w:tc>
      </w:tr>
      <w:tr w:rsidR="00076F66" w:rsidRPr="00CE4184" w:rsidTr="000D1878">
        <w:tc>
          <w:tcPr>
            <w:tcW w:w="6480" w:type="dxa"/>
          </w:tcPr>
          <w:p w:rsidR="00076F66" w:rsidRPr="00CE4184" w:rsidRDefault="00076F66" w:rsidP="000D1878">
            <w:r w:rsidRPr="00CE4184">
              <w:t xml:space="preserve">  3.  </w:t>
            </w:r>
            <w:r w:rsidRPr="00CE4184">
              <w:rPr>
                <w:position w:val="-10"/>
              </w:rPr>
              <w:object w:dxaOrig="920" w:dyaOrig="340">
                <v:shape id="_x0000_i1029" type="#_x0000_t75" style="width:45.75pt;height:17.25pt" o:ole="">
                  <v:imagedata r:id="rId13" o:title=""/>
                </v:shape>
                <o:OLEObject Type="Embed" ProgID="Equation" ShapeID="_x0000_i1029" DrawAspect="Content" ObjectID="_1440102845" r:id="rId14"/>
              </w:object>
            </w:r>
          </w:p>
        </w:tc>
        <w:tc>
          <w:tcPr>
            <w:tcW w:w="2628" w:type="dxa"/>
          </w:tcPr>
          <w:p w:rsidR="00076F66" w:rsidRPr="00CE4184" w:rsidRDefault="00076F66" w:rsidP="000D1878">
            <w:r w:rsidRPr="00CE4184">
              <w:t xml:space="preserve">  3.  </w:t>
            </w:r>
            <w:r w:rsidRPr="00CE4184">
              <w:rPr>
                <w:position w:val="-10"/>
              </w:rPr>
              <w:object w:dxaOrig="859" w:dyaOrig="340">
                <v:shape id="_x0000_i1030" type="#_x0000_t75" style="width:42.75pt;height:17.25pt" o:ole="">
                  <v:imagedata r:id="rId15" o:title=""/>
                </v:shape>
                <o:OLEObject Type="Embed" ProgID="Equation" ShapeID="_x0000_i1030" DrawAspect="Content" ObjectID="_1440102846" r:id="rId16"/>
              </w:object>
            </w:r>
          </w:p>
        </w:tc>
      </w:tr>
      <w:tr w:rsidR="00076F66" w:rsidRPr="00CE4184" w:rsidTr="000D1878">
        <w:tc>
          <w:tcPr>
            <w:tcW w:w="6480" w:type="dxa"/>
          </w:tcPr>
          <w:p w:rsidR="00076F66" w:rsidRPr="00CE4184" w:rsidRDefault="00076F66" w:rsidP="000D1878">
            <w:r w:rsidRPr="00CE4184">
              <w:t>4.</w:t>
            </w:r>
            <w:r w:rsidRPr="001A380E">
              <w:rPr>
                <w:position w:val="-4"/>
                <w:sz w:val="20"/>
              </w:rPr>
              <w:object w:dxaOrig="1160" w:dyaOrig="279">
                <v:shape id="_x0000_i1031" type="#_x0000_t75" style="width:57.75pt;height:14.25pt" o:ole="">
                  <v:imagedata r:id="rId17" o:title=""/>
                </v:shape>
                <o:OLEObject Type="Embed" ProgID="Equation" ShapeID="_x0000_i1031" DrawAspect="Content" ObjectID="_1440102847" r:id="rId18"/>
              </w:object>
            </w:r>
          </w:p>
        </w:tc>
        <w:tc>
          <w:tcPr>
            <w:tcW w:w="2628" w:type="dxa"/>
          </w:tcPr>
          <w:p w:rsidR="00076F66" w:rsidRPr="00780989" w:rsidRDefault="00076F66" w:rsidP="000D1878">
            <w:pPr>
              <w:rPr>
                <w:sz w:val="20"/>
              </w:rPr>
            </w:pPr>
            <w:r w:rsidRPr="00CE4184">
              <w:t>4.</w:t>
            </w:r>
            <w:r w:rsidRPr="001A380E">
              <w:rPr>
                <w:position w:val="-4"/>
                <w:sz w:val="20"/>
              </w:rPr>
              <w:object w:dxaOrig="800" w:dyaOrig="279">
                <v:shape id="_x0000_i1032" type="#_x0000_t75" style="width:39.75pt;height:14.25pt" o:ole="">
                  <v:imagedata r:id="rId19" o:title=""/>
                </v:shape>
                <o:OLEObject Type="Embed" ProgID="Equation" ShapeID="_x0000_i1032" DrawAspect="Content" ObjectID="_1440102848" r:id="rId20"/>
              </w:object>
            </w:r>
          </w:p>
        </w:tc>
      </w:tr>
    </w:tbl>
    <w:p w:rsidR="00076F66" w:rsidRDefault="00076F66" w:rsidP="00076F66">
      <w:pPr>
        <w:rPr>
          <w:sz w:val="20"/>
        </w:rPr>
      </w:pPr>
    </w:p>
    <w:p w:rsidR="00076F66" w:rsidRPr="001619B2" w:rsidRDefault="00076F66" w:rsidP="00076F66">
      <w:pPr>
        <w:rPr>
          <w:b/>
          <w:bCs/>
          <w:sz w:val="20"/>
          <w:szCs w:val="20"/>
        </w:rPr>
      </w:pPr>
    </w:p>
    <w:p w:rsidR="00076F66" w:rsidRPr="00413EE8" w:rsidRDefault="00076F66" w:rsidP="00076F66">
      <w:pPr>
        <w:rPr>
          <w:bCs/>
          <w:sz w:val="20"/>
          <w:szCs w:val="20"/>
        </w:rPr>
      </w:pPr>
      <w:r w:rsidRPr="00413EE8">
        <w:rPr>
          <w:bCs/>
          <w:sz w:val="20"/>
          <w:szCs w:val="20"/>
        </w:rPr>
        <w:t xml:space="preserve">C.  Greatest Common Factor/Difference of Squares      </w:t>
      </w:r>
      <w:r w:rsidRPr="00413EE8">
        <w:rPr>
          <w:bCs/>
          <w:sz w:val="20"/>
          <w:szCs w:val="20"/>
        </w:rPr>
        <w:tab/>
      </w:r>
      <w:r w:rsidRPr="00413EE8">
        <w:rPr>
          <w:bCs/>
          <w:sz w:val="20"/>
          <w:szCs w:val="20"/>
        </w:rPr>
        <w:tab/>
      </w:r>
      <w:r w:rsidRPr="00413EE8">
        <w:rPr>
          <w:bCs/>
          <w:sz w:val="20"/>
          <w:szCs w:val="20"/>
        </w:rPr>
        <w:tab/>
        <w:t xml:space="preserve"> D.  Sum or Difference of Two Cubes</w:t>
      </w:r>
    </w:p>
    <w:p w:rsidR="00076F66" w:rsidRPr="001619B2" w:rsidRDefault="00076F66" w:rsidP="00076F66">
      <w:pPr>
        <w:rPr>
          <w:sz w:val="20"/>
          <w:szCs w:val="20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6390"/>
        <w:gridCol w:w="3240"/>
      </w:tblGrid>
      <w:tr w:rsidR="00076F66" w:rsidTr="000D1878">
        <w:tc>
          <w:tcPr>
            <w:tcW w:w="6390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1.  </w:t>
            </w:r>
            <w:r w:rsidRPr="001A380E">
              <w:rPr>
                <w:position w:val="-4"/>
                <w:sz w:val="20"/>
              </w:rPr>
              <w:object w:dxaOrig="820" w:dyaOrig="279">
                <v:shape id="_x0000_i1033" type="#_x0000_t75" style="width:41.25pt;height:14.25pt" o:ole="">
                  <v:imagedata r:id="rId21" o:title=""/>
                </v:shape>
                <o:OLEObject Type="Embed" ProgID="Equation" ShapeID="_x0000_i1033" DrawAspect="Content" ObjectID="_1440102849" r:id="rId22"/>
              </w:object>
            </w:r>
          </w:p>
        </w:tc>
        <w:tc>
          <w:tcPr>
            <w:tcW w:w="3240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1.  </w:t>
            </w:r>
            <w:r w:rsidRPr="001A380E">
              <w:rPr>
                <w:position w:val="-10"/>
                <w:sz w:val="20"/>
              </w:rPr>
              <w:object w:dxaOrig="620" w:dyaOrig="340">
                <v:shape id="_x0000_i1034" type="#_x0000_t75" style="width:30.75pt;height:17.25pt" o:ole="">
                  <v:imagedata r:id="rId23" o:title=""/>
                </v:shape>
                <o:OLEObject Type="Embed" ProgID="Equation" ShapeID="_x0000_i1034" DrawAspect="Content" ObjectID="_1440102850" r:id="rId24"/>
              </w:object>
            </w:r>
          </w:p>
        </w:tc>
      </w:tr>
      <w:tr w:rsidR="00076F66" w:rsidTr="000D1878">
        <w:tc>
          <w:tcPr>
            <w:tcW w:w="6390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2.  </w:t>
            </w:r>
            <w:r w:rsidRPr="001A380E">
              <w:rPr>
                <w:position w:val="-10"/>
                <w:sz w:val="20"/>
              </w:rPr>
              <w:object w:dxaOrig="760" w:dyaOrig="340">
                <v:shape id="_x0000_i1035" type="#_x0000_t75" style="width:38.25pt;height:17.25pt" o:ole="">
                  <v:imagedata r:id="rId25" o:title=""/>
                </v:shape>
                <o:OLEObject Type="Embed" ProgID="Equation" ShapeID="_x0000_i1035" DrawAspect="Content" ObjectID="_1440102851" r:id="rId26"/>
              </w:object>
            </w:r>
          </w:p>
        </w:tc>
        <w:tc>
          <w:tcPr>
            <w:tcW w:w="3240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2.  </w:t>
            </w:r>
            <w:r w:rsidRPr="001A380E">
              <w:rPr>
                <w:position w:val="-4"/>
                <w:sz w:val="20"/>
              </w:rPr>
              <w:object w:dxaOrig="560" w:dyaOrig="279">
                <v:shape id="_x0000_i1036" type="#_x0000_t75" style="width:27.75pt;height:14.25pt" o:ole="">
                  <v:imagedata r:id="rId27" o:title=""/>
                </v:shape>
                <o:OLEObject Type="Embed" ProgID="Equation" ShapeID="_x0000_i1036" DrawAspect="Content" ObjectID="_1440102852" r:id="rId28"/>
              </w:object>
            </w:r>
          </w:p>
        </w:tc>
      </w:tr>
      <w:tr w:rsidR="00076F66" w:rsidTr="000D1878">
        <w:tc>
          <w:tcPr>
            <w:tcW w:w="6390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3.  </w:t>
            </w:r>
            <w:r w:rsidRPr="001A380E">
              <w:rPr>
                <w:position w:val="-4"/>
                <w:sz w:val="20"/>
              </w:rPr>
              <w:object w:dxaOrig="1080" w:dyaOrig="279">
                <v:shape id="_x0000_i1037" type="#_x0000_t75" style="width:54pt;height:14.25pt" o:ole="">
                  <v:imagedata r:id="rId29" o:title=""/>
                </v:shape>
                <o:OLEObject Type="Embed" ProgID="Equation" ShapeID="_x0000_i1037" DrawAspect="Content" ObjectID="_1440102853" r:id="rId30"/>
              </w:object>
            </w:r>
          </w:p>
        </w:tc>
        <w:tc>
          <w:tcPr>
            <w:tcW w:w="3240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3.  </w:t>
            </w:r>
            <w:r w:rsidRPr="001A380E">
              <w:rPr>
                <w:position w:val="-10"/>
                <w:sz w:val="20"/>
              </w:rPr>
              <w:object w:dxaOrig="660" w:dyaOrig="340">
                <v:shape id="_x0000_i1038" type="#_x0000_t75" style="width:33pt;height:17.25pt" o:ole="">
                  <v:imagedata r:id="rId31" o:title=""/>
                </v:shape>
                <o:OLEObject Type="Embed" ProgID="Equation" ShapeID="_x0000_i1038" DrawAspect="Content" ObjectID="_1440102854" r:id="rId32"/>
              </w:object>
            </w:r>
          </w:p>
        </w:tc>
      </w:tr>
      <w:tr w:rsidR="00076F66" w:rsidTr="000D1878">
        <w:trPr>
          <w:trHeight w:val="540"/>
        </w:trPr>
        <w:tc>
          <w:tcPr>
            <w:tcW w:w="6390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4.  </w:t>
            </w:r>
            <w:r w:rsidRPr="001A380E">
              <w:rPr>
                <w:position w:val="-10"/>
                <w:sz w:val="20"/>
              </w:rPr>
              <w:object w:dxaOrig="960" w:dyaOrig="340">
                <v:shape id="_x0000_i1039" type="#_x0000_t75" style="width:48pt;height:17.25pt" o:ole="">
                  <v:imagedata r:id="rId33" o:title=""/>
                </v:shape>
                <o:OLEObject Type="Embed" ProgID="Equation" ShapeID="_x0000_i1039" DrawAspect="Content" ObjectID="_1440102855" r:id="rId34"/>
              </w:object>
            </w:r>
          </w:p>
        </w:tc>
        <w:tc>
          <w:tcPr>
            <w:tcW w:w="3240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4.  </w:t>
            </w:r>
            <w:r w:rsidRPr="001A380E">
              <w:rPr>
                <w:position w:val="-20"/>
                <w:sz w:val="20"/>
              </w:rPr>
              <w:object w:dxaOrig="1180" w:dyaOrig="520">
                <v:shape id="_x0000_i1040" type="#_x0000_t75" style="width:59.25pt;height:26.25pt" o:ole="">
                  <v:imagedata r:id="rId35" o:title=""/>
                </v:shape>
                <o:OLEObject Type="Embed" ProgID="Equation" ShapeID="_x0000_i1040" DrawAspect="Content" ObjectID="_1440102856" r:id="rId36"/>
              </w:object>
            </w:r>
            <w:r w:rsidRPr="001A380E">
              <w:rPr>
                <w:position w:val="-10"/>
                <w:sz w:val="20"/>
              </w:rPr>
              <w:object w:dxaOrig="859" w:dyaOrig="340">
                <v:shape id="_x0000_i1041" type="#_x0000_t75" style="width:42.75pt;height:17.25pt" o:ole="">
                  <v:imagedata r:id="rId37" o:title=""/>
                </v:shape>
                <o:OLEObject Type="Embed" ProgID="Equation" ShapeID="_x0000_i1041" DrawAspect="Content" ObjectID="_1440102857" r:id="rId38"/>
              </w:object>
            </w:r>
          </w:p>
        </w:tc>
      </w:tr>
    </w:tbl>
    <w:p w:rsidR="00076F66" w:rsidRPr="001619B2" w:rsidRDefault="00076F66" w:rsidP="00076F66">
      <w:pPr>
        <w:rPr>
          <w:b/>
          <w:bCs/>
          <w:sz w:val="20"/>
          <w:szCs w:val="20"/>
        </w:rPr>
      </w:pPr>
    </w:p>
    <w:p w:rsidR="00076F66" w:rsidRPr="00413EE8" w:rsidRDefault="00076F66" w:rsidP="00076F66">
      <w:pPr>
        <w:rPr>
          <w:bCs/>
          <w:sz w:val="20"/>
          <w:szCs w:val="20"/>
        </w:rPr>
      </w:pPr>
      <w:r w:rsidRPr="00413EE8">
        <w:rPr>
          <w:bCs/>
          <w:sz w:val="20"/>
          <w:szCs w:val="20"/>
        </w:rPr>
        <w:t xml:space="preserve">E.  Grouping </w:t>
      </w:r>
      <w:r w:rsidRPr="00413EE8">
        <w:rPr>
          <w:bCs/>
          <w:sz w:val="20"/>
          <w:szCs w:val="20"/>
        </w:rPr>
        <w:tab/>
      </w:r>
      <w:r w:rsidRPr="00413EE8">
        <w:rPr>
          <w:bCs/>
          <w:sz w:val="20"/>
          <w:szCs w:val="20"/>
        </w:rPr>
        <w:tab/>
      </w:r>
      <w:r w:rsidRPr="00413EE8">
        <w:rPr>
          <w:bCs/>
          <w:sz w:val="20"/>
          <w:szCs w:val="20"/>
        </w:rPr>
        <w:tab/>
      </w:r>
      <w:r w:rsidRPr="00413EE8">
        <w:rPr>
          <w:bCs/>
          <w:sz w:val="20"/>
          <w:szCs w:val="20"/>
        </w:rPr>
        <w:tab/>
      </w:r>
      <w:r w:rsidRPr="00413EE8">
        <w:rPr>
          <w:bCs/>
          <w:sz w:val="20"/>
          <w:szCs w:val="20"/>
        </w:rPr>
        <w:tab/>
      </w:r>
      <w:r w:rsidRPr="00413EE8">
        <w:rPr>
          <w:bCs/>
          <w:sz w:val="20"/>
          <w:szCs w:val="20"/>
        </w:rPr>
        <w:tab/>
      </w:r>
      <w:r w:rsidRPr="00413EE8">
        <w:rPr>
          <w:bCs/>
          <w:sz w:val="20"/>
          <w:szCs w:val="20"/>
        </w:rPr>
        <w:tab/>
      </w:r>
      <w:r w:rsidRPr="00413EE8">
        <w:rPr>
          <w:bCs/>
          <w:sz w:val="20"/>
          <w:szCs w:val="20"/>
        </w:rPr>
        <w:tab/>
        <w:t xml:space="preserve">F.  Trinomials  </w:t>
      </w:r>
    </w:p>
    <w:p w:rsidR="00076F66" w:rsidRPr="001619B2" w:rsidRDefault="00076F66" w:rsidP="00076F66">
      <w:pPr>
        <w:rPr>
          <w:sz w:val="20"/>
          <w:szCs w:val="20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6480"/>
        <w:gridCol w:w="3438"/>
      </w:tblGrid>
      <w:tr w:rsidR="00076F66" w:rsidTr="000D1878">
        <w:tc>
          <w:tcPr>
            <w:tcW w:w="6480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1.  </w:t>
            </w:r>
            <w:r w:rsidRPr="00626DA8">
              <w:rPr>
                <w:position w:val="-10"/>
                <w:sz w:val="20"/>
              </w:rPr>
              <w:object w:dxaOrig="160" w:dyaOrig="300">
                <v:shape id="_x0000_i1042" type="#_x0000_t75" style="width:8.25pt;height:15pt" o:ole="">
                  <v:imagedata r:id="rId39" o:title=""/>
                </v:shape>
                <o:OLEObject Type="Embed" ProgID="Equation.3" ShapeID="_x0000_i1042" DrawAspect="Content" ObjectID="_1440102858" r:id="rId40"/>
              </w:object>
            </w:r>
            <w:r w:rsidRPr="001A380E">
              <w:rPr>
                <w:position w:val="-4"/>
                <w:sz w:val="20"/>
              </w:rPr>
              <w:object w:dxaOrig="1400" w:dyaOrig="279">
                <v:shape id="_x0000_i1043" type="#_x0000_t75" style="width:69.75pt;height:14.25pt" o:ole="">
                  <v:imagedata r:id="rId41" o:title=""/>
                </v:shape>
                <o:OLEObject Type="Embed" ProgID="Equation" ShapeID="_x0000_i1043" DrawAspect="Content" ObjectID="_1440102859" r:id="rId42"/>
              </w:object>
            </w:r>
          </w:p>
        </w:tc>
        <w:tc>
          <w:tcPr>
            <w:tcW w:w="3438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1.  </w:t>
            </w:r>
            <w:r w:rsidRPr="003412D2">
              <w:rPr>
                <w:b/>
                <w:position w:val="-6"/>
                <w:sz w:val="20"/>
                <w:szCs w:val="20"/>
              </w:rPr>
              <w:object w:dxaOrig="1020" w:dyaOrig="279">
                <v:shape id="_x0000_i1044" type="#_x0000_t75" style="width:51pt;height:14.25pt" o:ole="">
                  <v:imagedata r:id="rId43" o:title=""/>
                </v:shape>
                <o:OLEObject Type="Embed" ProgID="Equation.3" ShapeID="_x0000_i1044" DrawAspect="Content" ObjectID="_1440102860" r:id="rId44"/>
              </w:object>
            </w:r>
          </w:p>
        </w:tc>
      </w:tr>
      <w:tr w:rsidR="00076F66" w:rsidTr="000D1878">
        <w:tc>
          <w:tcPr>
            <w:tcW w:w="6480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2.  </w:t>
            </w:r>
            <w:r w:rsidRPr="00626DA8">
              <w:rPr>
                <w:position w:val="-10"/>
                <w:sz w:val="20"/>
              </w:rPr>
              <w:object w:dxaOrig="160" w:dyaOrig="300">
                <v:shape id="_x0000_i1045" type="#_x0000_t75" style="width:8.25pt;height:15pt" o:ole="">
                  <v:imagedata r:id="rId39" o:title=""/>
                </v:shape>
                <o:OLEObject Type="Embed" ProgID="Equation.3" ShapeID="_x0000_i1045" DrawAspect="Content" ObjectID="_1440102861" r:id="rId45"/>
              </w:object>
            </w:r>
            <w:r w:rsidRPr="001A380E">
              <w:rPr>
                <w:position w:val="-10"/>
                <w:sz w:val="20"/>
              </w:rPr>
              <w:object w:dxaOrig="1260" w:dyaOrig="340">
                <v:shape id="_x0000_i1046" type="#_x0000_t75" style="width:63pt;height:17.25pt" o:ole="">
                  <v:imagedata r:id="rId46" o:title=""/>
                </v:shape>
                <o:OLEObject Type="Embed" ProgID="Equation" ShapeID="_x0000_i1046" DrawAspect="Content" ObjectID="_1440102862" r:id="rId47"/>
              </w:object>
            </w:r>
          </w:p>
        </w:tc>
        <w:tc>
          <w:tcPr>
            <w:tcW w:w="3438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2.  </w:t>
            </w:r>
            <w:r w:rsidRPr="001A380E">
              <w:rPr>
                <w:position w:val="-4"/>
                <w:sz w:val="20"/>
              </w:rPr>
              <w:object w:dxaOrig="1219" w:dyaOrig="279">
                <v:shape id="_x0000_i1047" type="#_x0000_t75" style="width:60.75pt;height:14.25pt" o:ole="">
                  <v:imagedata r:id="rId48" o:title=""/>
                </v:shape>
                <o:OLEObject Type="Embed" ProgID="Equation" ShapeID="_x0000_i1047" DrawAspect="Content" ObjectID="_1440102863" r:id="rId49"/>
              </w:object>
            </w:r>
          </w:p>
        </w:tc>
      </w:tr>
      <w:tr w:rsidR="00076F66" w:rsidTr="000D1878">
        <w:tc>
          <w:tcPr>
            <w:tcW w:w="6480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3.  </w:t>
            </w:r>
            <w:r w:rsidRPr="001A380E">
              <w:rPr>
                <w:position w:val="-4"/>
                <w:sz w:val="20"/>
              </w:rPr>
              <w:object w:dxaOrig="1480" w:dyaOrig="279">
                <v:shape id="_x0000_i1048" type="#_x0000_t75" style="width:74.25pt;height:14.25pt" o:ole="">
                  <v:imagedata r:id="rId50" o:title=""/>
                </v:shape>
                <o:OLEObject Type="Embed" ProgID="Equation" ShapeID="_x0000_i1048" DrawAspect="Content" ObjectID="_1440102864" r:id="rId51"/>
              </w:object>
            </w:r>
          </w:p>
        </w:tc>
        <w:tc>
          <w:tcPr>
            <w:tcW w:w="3438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3.  </w:t>
            </w:r>
            <w:r w:rsidRPr="001A380E">
              <w:rPr>
                <w:position w:val="-10"/>
                <w:sz w:val="20"/>
              </w:rPr>
              <w:object w:dxaOrig="1240" w:dyaOrig="340">
                <v:shape id="_x0000_i1049" type="#_x0000_t75" style="width:62.25pt;height:17.25pt" o:ole="">
                  <v:imagedata r:id="rId52" o:title=""/>
                </v:shape>
                <o:OLEObject Type="Embed" ProgID="Equation" ShapeID="_x0000_i1049" DrawAspect="Content" ObjectID="_1440102865" r:id="rId53"/>
              </w:object>
            </w:r>
          </w:p>
        </w:tc>
      </w:tr>
      <w:tr w:rsidR="00076F66" w:rsidTr="000D1878">
        <w:tc>
          <w:tcPr>
            <w:tcW w:w="6480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4.  </w:t>
            </w:r>
            <w:r w:rsidRPr="001A380E">
              <w:rPr>
                <w:position w:val="-4"/>
                <w:sz w:val="20"/>
              </w:rPr>
              <w:object w:dxaOrig="1520" w:dyaOrig="279">
                <v:shape id="_x0000_i1050" type="#_x0000_t75" style="width:75.75pt;height:14.25pt" o:ole="">
                  <v:imagedata r:id="rId54" o:title=""/>
                </v:shape>
                <o:OLEObject Type="Embed" ProgID="Equation" ShapeID="_x0000_i1050" DrawAspect="Content" ObjectID="_1440102866" r:id="rId55"/>
              </w:object>
            </w:r>
          </w:p>
        </w:tc>
        <w:tc>
          <w:tcPr>
            <w:tcW w:w="3438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4.  </w:t>
            </w:r>
            <w:r w:rsidRPr="003412D2">
              <w:rPr>
                <w:b/>
                <w:position w:val="-6"/>
                <w:sz w:val="20"/>
                <w:szCs w:val="20"/>
              </w:rPr>
              <w:object w:dxaOrig="1219" w:dyaOrig="279">
                <v:shape id="_x0000_i1051" type="#_x0000_t75" style="width:60.75pt;height:14.25pt" o:ole="">
                  <v:imagedata r:id="rId56" o:title=""/>
                </v:shape>
                <o:OLEObject Type="Embed" ProgID="Equation.3" ShapeID="_x0000_i1051" DrawAspect="Content" ObjectID="_1440102867" r:id="rId57"/>
              </w:object>
            </w:r>
          </w:p>
        </w:tc>
      </w:tr>
    </w:tbl>
    <w:p w:rsidR="00076F66" w:rsidRDefault="00076F66" w:rsidP="00076F66"/>
    <w:p w:rsidR="00076F66" w:rsidRPr="00413EE8" w:rsidRDefault="00076F66" w:rsidP="00076F66">
      <w:pPr>
        <w:rPr>
          <w:bCs/>
          <w:sz w:val="20"/>
        </w:rPr>
      </w:pPr>
      <w:r w:rsidRPr="00413EE8">
        <w:rPr>
          <w:bCs/>
          <w:sz w:val="20"/>
        </w:rPr>
        <w:t>G.  Mixed Types</w:t>
      </w:r>
      <w:r w:rsidRPr="00413EE8">
        <w:rPr>
          <w:bCs/>
          <w:sz w:val="20"/>
        </w:rPr>
        <w:tab/>
      </w:r>
      <w:r w:rsidRPr="00413EE8">
        <w:rPr>
          <w:bCs/>
          <w:sz w:val="20"/>
        </w:rPr>
        <w:tab/>
      </w:r>
      <w:r w:rsidRPr="00413EE8">
        <w:rPr>
          <w:bCs/>
          <w:sz w:val="20"/>
        </w:rPr>
        <w:tab/>
      </w:r>
    </w:p>
    <w:p w:rsidR="00076F66" w:rsidRDefault="00076F66" w:rsidP="00076F66">
      <w:pPr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tbl>
      <w:tblPr>
        <w:tblW w:w="4446" w:type="dxa"/>
        <w:tblInd w:w="378" w:type="dxa"/>
        <w:tblLook w:val="0000" w:firstRow="0" w:lastRow="0" w:firstColumn="0" w:lastColumn="0" w:noHBand="0" w:noVBand="0"/>
      </w:tblPr>
      <w:tblGrid>
        <w:gridCol w:w="4446"/>
      </w:tblGrid>
      <w:tr w:rsidR="00076F66" w:rsidTr="000D1878">
        <w:tc>
          <w:tcPr>
            <w:tcW w:w="4446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1.  </w:t>
            </w:r>
            <w:r w:rsidRPr="001A380E">
              <w:rPr>
                <w:position w:val="-4"/>
                <w:sz w:val="20"/>
              </w:rPr>
              <w:object w:dxaOrig="1300" w:dyaOrig="279">
                <v:shape id="_x0000_i1052" type="#_x0000_t75" style="width:65.25pt;height:14.25pt" o:ole="">
                  <v:imagedata r:id="rId58" o:title=""/>
                </v:shape>
                <o:OLEObject Type="Embed" ProgID="Equation" ShapeID="_x0000_i1052" DrawAspect="Content" ObjectID="_1440102868" r:id="rId59"/>
              </w:object>
            </w:r>
          </w:p>
        </w:tc>
      </w:tr>
      <w:tr w:rsidR="00076F66" w:rsidTr="000D1878">
        <w:tc>
          <w:tcPr>
            <w:tcW w:w="4446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2.  </w:t>
            </w:r>
            <w:r w:rsidRPr="001A380E">
              <w:rPr>
                <w:position w:val="-4"/>
                <w:sz w:val="20"/>
              </w:rPr>
              <w:object w:dxaOrig="740" w:dyaOrig="279">
                <v:shape id="_x0000_i1053" type="#_x0000_t75" style="width:36.75pt;height:14.25pt" o:ole="">
                  <v:imagedata r:id="rId60" o:title=""/>
                </v:shape>
                <o:OLEObject Type="Embed" ProgID="Equation" ShapeID="_x0000_i1053" DrawAspect="Content" ObjectID="_1440102869" r:id="rId61"/>
              </w:object>
            </w:r>
          </w:p>
        </w:tc>
      </w:tr>
      <w:tr w:rsidR="00076F66" w:rsidTr="000D1878">
        <w:tc>
          <w:tcPr>
            <w:tcW w:w="4446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3.  </w:t>
            </w:r>
            <w:r w:rsidRPr="001A380E">
              <w:rPr>
                <w:position w:val="-4"/>
                <w:sz w:val="20"/>
              </w:rPr>
              <w:object w:dxaOrig="1320" w:dyaOrig="279">
                <v:shape id="_x0000_i1054" type="#_x0000_t75" style="width:66pt;height:14.25pt" o:ole="">
                  <v:imagedata r:id="rId62" o:title=""/>
                </v:shape>
                <o:OLEObject Type="Embed" ProgID="Equation" ShapeID="_x0000_i1054" DrawAspect="Content" ObjectID="_1440102870" r:id="rId63"/>
              </w:object>
            </w:r>
          </w:p>
        </w:tc>
      </w:tr>
      <w:tr w:rsidR="00076F66" w:rsidTr="000D1878">
        <w:tc>
          <w:tcPr>
            <w:tcW w:w="4446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4.  </w:t>
            </w:r>
            <w:r w:rsidRPr="001A380E">
              <w:rPr>
                <w:position w:val="-10"/>
                <w:sz w:val="20"/>
              </w:rPr>
              <w:object w:dxaOrig="960" w:dyaOrig="340">
                <v:shape id="_x0000_i1055" type="#_x0000_t75" style="width:48pt;height:17.25pt" o:ole="">
                  <v:imagedata r:id="rId64" o:title=""/>
                </v:shape>
                <o:OLEObject Type="Embed" ProgID="Equation" ShapeID="_x0000_i1055" DrawAspect="Content" ObjectID="_1440102871" r:id="rId65"/>
              </w:object>
            </w:r>
          </w:p>
        </w:tc>
      </w:tr>
      <w:tr w:rsidR="00076F66" w:rsidTr="000D1878">
        <w:tc>
          <w:tcPr>
            <w:tcW w:w="4446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5.  </w:t>
            </w:r>
            <w:r w:rsidRPr="001A380E">
              <w:rPr>
                <w:position w:val="-4"/>
                <w:sz w:val="20"/>
              </w:rPr>
              <w:object w:dxaOrig="940" w:dyaOrig="279">
                <v:shape id="_x0000_i1056" type="#_x0000_t75" style="width:47.25pt;height:14.25pt" o:ole="">
                  <v:imagedata r:id="rId66" o:title=""/>
                </v:shape>
                <o:OLEObject Type="Embed" ProgID="Equation" ShapeID="_x0000_i1056" DrawAspect="Content" ObjectID="_1440102872" r:id="rId67"/>
              </w:object>
            </w:r>
          </w:p>
        </w:tc>
      </w:tr>
      <w:tr w:rsidR="00076F66" w:rsidTr="000D1878">
        <w:tc>
          <w:tcPr>
            <w:tcW w:w="4446" w:type="dxa"/>
          </w:tcPr>
          <w:p w:rsidR="00076F66" w:rsidRDefault="00076F66" w:rsidP="000D1878">
            <w:pPr>
              <w:rPr>
                <w:sz w:val="20"/>
              </w:rPr>
            </w:pPr>
            <w:r>
              <w:rPr>
                <w:sz w:val="20"/>
              </w:rPr>
              <w:t xml:space="preserve">  6.  </w:t>
            </w:r>
            <w:r w:rsidRPr="001A380E">
              <w:rPr>
                <w:position w:val="-10"/>
                <w:sz w:val="20"/>
              </w:rPr>
              <w:object w:dxaOrig="940" w:dyaOrig="340">
                <v:shape id="_x0000_i1057" type="#_x0000_t75" style="width:47.25pt;height:17.25pt" o:ole="">
                  <v:imagedata r:id="rId68" o:title=""/>
                </v:shape>
                <o:OLEObject Type="Embed" ProgID="Equation" ShapeID="_x0000_i1057" DrawAspect="Content" ObjectID="_1440102873" r:id="rId69"/>
              </w:object>
            </w:r>
          </w:p>
        </w:tc>
      </w:tr>
    </w:tbl>
    <w:p w:rsidR="00076F66" w:rsidRDefault="00076F66" w:rsidP="00076F66">
      <w:pPr>
        <w:rPr>
          <w:sz w:val="20"/>
        </w:rPr>
      </w:pPr>
    </w:p>
    <w:p w:rsidR="00076F66" w:rsidRDefault="00076F66" w:rsidP="00076F66">
      <w:pPr>
        <w:rPr>
          <w:b/>
          <w:i/>
          <w:sz w:val="20"/>
          <w:szCs w:val="20"/>
        </w:rPr>
      </w:pPr>
      <w:r w:rsidRPr="00413EE8">
        <w:rPr>
          <w:b/>
          <w:i/>
          <w:sz w:val="20"/>
          <w:szCs w:val="20"/>
        </w:rPr>
        <w:t>Perform the indicated operatio</w:t>
      </w:r>
      <w:r>
        <w:rPr>
          <w:b/>
          <w:i/>
          <w:sz w:val="20"/>
          <w:szCs w:val="20"/>
        </w:rPr>
        <w:t>n.  All answers in lowest terms.  No mixed numbers!!</w:t>
      </w:r>
    </w:p>
    <w:p w:rsidR="00076F66" w:rsidRDefault="00076F66" w:rsidP="00076F66">
      <w:pPr>
        <w:rPr>
          <w:sz w:val="20"/>
          <w:szCs w:val="20"/>
        </w:rPr>
      </w:pPr>
    </w:p>
    <w:p w:rsidR="00076F66" w:rsidRDefault="00076F66" w:rsidP="00076F66">
      <w:pPr>
        <w:rPr>
          <w:sz w:val="20"/>
          <w:szCs w:val="20"/>
        </w:rPr>
      </w:pPr>
      <w:r w:rsidRPr="00843ADC">
        <w:rPr>
          <w:sz w:val="20"/>
          <w:szCs w:val="20"/>
        </w:rPr>
        <w:t xml:space="preserve">1.    </w:t>
      </w:r>
      <w:r w:rsidRPr="00843ADC">
        <w:rPr>
          <w:position w:val="-22"/>
          <w:sz w:val="20"/>
          <w:szCs w:val="20"/>
        </w:rPr>
        <w:object w:dxaOrig="560" w:dyaOrig="560">
          <v:shape id="_x0000_i1058" type="#_x0000_t75" style="width:27.75pt;height:27.75pt" o:ole="">
            <v:imagedata r:id="rId70" o:title=""/>
          </v:shape>
          <o:OLEObject Type="Embed" ProgID="Equation.3" ShapeID="_x0000_i1058" DrawAspect="Content" ObjectID="_1440102874" r:id="rId71"/>
        </w:object>
      </w:r>
      <w:r>
        <w:rPr>
          <w:sz w:val="20"/>
          <w:szCs w:val="20"/>
        </w:rPr>
        <w:tab/>
      </w:r>
      <w:r w:rsidRPr="00843ADC">
        <w:rPr>
          <w:sz w:val="20"/>
          <w:szCs w:val="20"/>
        </w:rPr>
        <w:t xml:space="preserve">2.  </w:t>
      </w:r>
      <w:r w:rsidRPr="00843ADC">
        <w:rPr>
          <w:position w:val="-22"/>
          <w:sz w:val="20"/>
          <w:szCs w:val="20"/>
        </w:rPr>
        <w:object w:dxaOrig="639" w:dyaOrig="560">
          <v:shape id="_x0000_i1059" type="#_x0000_t75" style="width:32.25pt;height:27.75pt" o:ole="">
            <v:imagedata r:id="rId72" o:title=""/>
          </v:shape>
          <o:OLEObject Type="Embed" ProgID="Equation.3" ShapeID="_x0000_i1059" DrawAspect="Content" ObjectID="_1440102875" r:id="rId73"/>
        </w:object>
      </w:r>
      <w:r>
        <w:rPr>
          <w:sz w:val="20"/>
          <w:szCs w:val="20"/>
        </w:rPr>
        <w:tab/>
        <w:t xml:space="preserve">3.    </w:t>
      </w:r>
      <w:r w:rsidRPr="00843ADC">
        <w:rPr>
          <w:position w:val="-26"/>
          <w:sz w:val="20"/>
          <w:szCs w:val="20"/>
        </w:rPr>
        <w:object w:dxaOrig="960" w:dyaOrig="620">
          <v:shape id="_x0000_i1060" type="#_x0000_t75" style="width:48pt;height:30.75pt" o:ole="">
            <v:imagedata r:id="rId74" o:title=""/>
          </v:shape>
          <o:OLEObject Type="Embed" ProgID="Equation.3" ShapeID="_x0000_i1060" DrawAspect="Content" ObjectID="_1440102876" r:id="rId75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  </w:t>
      </w:r>
      <w:r w:rsidRPr="00843ADC">
        <w:rPr>
          <w:position w:val="-22"/>
          <w:sz w:val="20"/>
          <w:szCs w:val="20"/>
        </w:rPr>
        <w:object w:dxaOrig="820" w:dyaOrig="560">
          <v:shape id="_x0000_i1061" type="#_x0000_t75" style="width:41.25pt;height:27.75pt" o:ole="">
            <v:imagedata r:id="rId76" o:title=""/>
          </v:shape>
          <o:OLEObject Type="Embed" ProgID="Equation.3" ShapeID="_x0000_i1061" DrawAspect="Content" ObjectID="_1440102877" r:id="rId77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   </w:t>
      </w:r>
      <w:r w:rsidRPr="00843ADC">
        <w:rPr>
          <w:position w:val="-46"/>
          <w:sz w:val="20"/>
          <w:szCs w:val="20"/>
        </w:rPr>
        <w:object w:dxaOrig="400" w:dyaOrig="1020">
          <v:shape id="_x0000_i1062" type="#_x0000_t75" style="width:20.25pt;height:51pt" o:ole="">
            <v:imagedata r:id="rId78" o:title=""/>
          </v:shape>
          <o:OLEObject Type="Embed" ProgID="Equation.3" ShapeID="_x0000_i1062" DrawAspect="Content" ObjectID="_1440102878" r:id="rId79"/>
        </w:object>
      </w:r>
      <w:r>
        <w:rPr>
          <w:sz w:val="20"/>
          <w:szCs w:val="20"/>
        </w:rPr>
        <w:tab/>
        <w:t xml:space="preserve">6.    </w:t>
      </w:r>
      <w:r w:rsidRPr="00843ADC">
        <w:rPr>
          <w:position w:val="-22"/>
          <w:sz w:val="20"/>
          <w:szCs w:val="20"/>
        </w:rPr>
        <w:object w:dxaOrig="1060" w:dyaOrig="560">
          <v:shape id="_x0000_i1063" type="#_x0000_t75" style="width:53.25pt;height:27.75pt" o:ole="">
            <v:imagedata r:id="rId80" o:title=""/>
          </v:shape>
          <o:OLEObject Type="Embed" ProgID="Equation.3" ShapeID="_x0000_i1063" DrawAspect="Content" ObjectID="_1440102879" r:id="rId81"/>
        </w:object>
      </w:r>
      <w:r>
        <w:rPr>
          <w:sz w:val="20"/>
          <w:szCs w:val="20"/>
        </w:rPr>
        <w:tab/>
      </w:r>
    </w:p>
    <w:p w:rsidR="00076F66" w:rsidRDefault="00076F66" w:rsidP="00076F66">
      <w:pPr>
        <w:rPr>
          <w:sz w:val="20"/>
          <w:szCs w:val="20"/>
        </w:rPr>
      </w:pPr>
    </w:p>
    <w:p w:rsidR="00076F66" w:rsidRPr="00CE4184" w:rsidRDefault="00076F66" w:rsidP="00076F66">
      <w:r>
        <w:rPr>
          <w:sz w:val="20"/>
          <w:szCs w:val="20"/>
        </w:rPr>
        <w:t>7.</w:t>
      </w:r>
      <w:r w:rsidRPr="00843ADC">
        <w:rPr>
          <w:position w:val="-22"/>
          <w:sz w:val="20"/>
          <w:szCs w:val="20"/>
        </w:rPr>
        <w:object w:dxaOrig="1500" w:dyaOrig="560">
          <v:shape id="_x0000_i1064" type="#_x0000_t75" style="width:75pt;height:27.75pt" o:ole="">
            <v:imagedata r:id="rId82" o:title=""/>
          </v:shape>
          <o:OLEObject Type="Embed" ProgID="Equation.3" ShapeID="_x0000_i1064" DrawAspect="Content" ObjectID="_1440102880" r:id="rId83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</w:t>
      </w:r>
      <w:r w:rsidRPr="00311A95">
        <w:rPr>
          <w:position w:val="-26"/>
          <w:sz w:val="20"/>
          <w:szCs w:val="20"/>
        </w:rPr>
        <w:object w:dxaOrig="1100" w:dyaOrig="600">
          <v:shape id="_x0000_i1065" type="#_x0000_t75" style="width:54.75pt;height:30pt" o:ole="">
            <v:imagedata r:id="rId84" o:title=""/>
          </v:shape>
          <o:OLEObject Type="Embed" ProgID="Equation.3" ShapeID="_x0000_i1065" DrawAspect="Content" ObjectID="_1440102881" r:id="rId85"/>
        </w:object>
      </w:r>
      <w:r>
        <w:rPr>
          <w:sz w:val="20"/>
          <w:szCs w:val="20"/>
        </w:rPr>
        <w:tab/>
        <w:t xml:space="preserve">9.    </w:t>
      </w:r>
      <w:r w:rsidRPr="00BD104C">
        <w:rPr>
          <w:position w:val="-26"/>
          <w:sz w:val="20"/>
          <w:szCs w:val="20"/>
        </w:rPr>
        <w:object w:dxaOrig="2079" w:dyaOrig="639">
          <v:shape id="_x0000_i1066" type="#_x0000_t75" style="width:104.25pt;height:32.25pt" o:ole="">
            <v:imagedata r:id="rId86" o:title=""/>
          </v:shape>
          <o:OLEObject Type="Embed" ProgID="Equation.3" ShapeID="_x0000_i1066" DrawAspect="Content" ObjectID="_1440102882" r:id="rId87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10.    </w:t>
      </w:r>
      <w:r w:rsidRPr="00843ADC">
        <w:rPr>
          <w:position w:val="-46"/>
          <w:sz w:val="20"/>
          <w:szCs w:val="20"/>
        </w:rPr>
        <w:object w:dxaOrig="740" w:dyaOrig="1080">
          <v:shape id="_x0000_i1067" type="#_x0000_t75" style="width:36.75pt;height:54pt" o:ole="">
            <v:imagedata r:id="rId88" o:title=""/>
          </v:shape>
          <o:OLEObject Type="Embed" ProgID="Equation.3" ShapeID="_x0000_i1067" DrawAspect="Content" ObjectID="_1440102883" r:id="rId89"/>
        </w:object>
      </w:r>
    </w:p>
    <w:p w:rsidR="00B5543E" w:rsidRDefault="00B5543E" w:rsidP="00076F66"/>
    <w:sectPr w:rsidR="00B5543E" w:rsidSect="00076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66"/>
    <w:rsid w:val="00076F66"/>
    <w:rsid w:val="00B5543E"/>
    <w:rsid w:val="00F2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F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6F6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F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76F6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F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6F6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F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76F6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Kelly</cp:lastModifiedBy>
  <cp:revision>2</cp:revision>
  <dcterms:created xsi:type="dcterms:W3CDTF">2013-09-08T03:46:00Z</dcterms:created>
  <dcterms:modified xsi:type="dcterms:W3CDTF">2013-09-08T03:46:00Z</dcterms:modified>
</cp:coreProperties>
</file>