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770" w:rsidRDefault="00B400A5" w:rsidP="00B400A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>Unit 1 Topics</w:t>
      </w:r>
    </w:p>
    <w:p w:rsidR="00B400A5" w:rsidRDefault="00B400A5" w:rsidP="00B400A5">
      <w:pPr>
        <w:spacing w:after="0"/>
        <w:rPr>
          <w:rFonts w:asciiTheme="majorHAnsi" w:hAnsiTheme="majorHAnsi"/>
          <w:sz w:val="24"/>
          <w:szCs w:val="24"/>
        </w:rPr>
      </w:pPr>
    </w:p>
    <w:p w:rsidR="00B400A5" w:rsidRDefault="00B400A5" w:rsidP="00B400A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B400A5">
        <w:rPr>
          <w:rFonts w:asciiTheme="majorHAnsi" w:hAnsiTheme="majorHAnsi"/>
          <w:sz w:val="24"/>
          <w:szCs w:val="24"/>
        </w:rPr>
        <w:t>factoring and fractions review</w:t>
      </w:r>
    </w:p>
    <w:p w:rsidR="00B400A5" w:rsidRDefault="00B400A5" w:rsidP="00B400A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domain from an algebraic equation using interval notation</w:t>
      </w:r>
    </w:p>
    <w:p w:rsidR="00B400A5" w:rsidRDefault="00B400A5" w:rsidP="00B400A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domain, range, increasing, decreasing, constant, relative/local </w:t>
      </w:r>
      <w:proofErr w:type="spellStart"/>
      <w:r>
        <w:rPr>
          <w:rFonts w:asciiTheme="majorHAnsi" w:hAnsiTheme="majorHAnsi"/>
          <w:sz w:val="24"/>
          <w:szCs w:val="24"/>
        </w:rPr>
        <w:t>extrema</w:t>
      </w:r>
      <w:proofErr w:type="spellEnd"/>
      <w:r>
        <w:rPr>
          <w:rFonts w:asciiTheme="majorHAnsi" w:hAnsiTheme="majorHAnsi"/>
          <w:sz w:val="24"/>
          <w:szCs w:val="24"/>
        </w:rPr>
        <w:t xml:space="preserve">, absolute </w:t>
      </w:r>
      <w:proofErr w:type="spellStart"/>
      <w:r>
        <w:rPr>
          <w:rFonts w:asciiTheme="majorHAnsi" w:hAnsiTheme="majorHAnsi"/>
          <w:sz w:val="24"/>
          <w:szCs w:val="24"/>
        </w:rPr>
        <w:t>extrema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boundedness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continuity,kinds</w:t>
      </w:r>
      <w:proofErr w:type="spellEnd"/>
      <w:r>
        <w:rPr>
          <w:rFonts w:asciiTheme="majorHAnsi" w:hAnsiTheme="majorHAnsi"/>
          <w:sz w:val="24"/>
          <w:szCs w:val="24"/>
        </w:rPr>
        <w:t xml:space="preserve"> of discontinuities (jump, removable and </w:t>
      </w:r>
      <w:proofErr w:type="spellStart"/>
      <w:r>
        <w:rPr>
          <w:rFonts w:asciiTheme="majorHAnsi" w:hAnsiTheme="majorHAnsi"/>
          <w:sz w:val="24"/>
          <w:szCs w:val="24"/>
        </w:rPr>
        <w:t>nonremovable</w:t>
      </w:r>
      <w:proofErr w:type="spellEnd"/>
      <w:r>
        <w:rPr>
          <w:rFonts w:asciiTheme="majorHAnsi" w:hAnsiTheme="majorHAnsi"/>
          <w:sz w:val="24"/>
          <w:szCs w:val="24"/>
        </w:rPr>
        <w:t>) and end behavior using limit notation</w:t>
      </w:r>
    </w:p>
    <w:p w:rsidR="00B400A5" w:rsidRDefault="00B400A5" w:rsidP="00B400A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sketching the library of functions (constant, identity, square, cube, absolute value, square root, and reciprocal) using transformations and combinations of transformations (horizontal, vertical, x-reflection, y-reflection, and vertical stretch)</w:t>
      </w:r>
    </w:p>
    <w:p w:rsidR="00B400A5" w:rsidRDefault="00B400A5" w:rsidP="00B400A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graph and evaluate piece wise functions</w:t>
      </w:r>
    </w:p>
    <w:p w:rsidR="00B400A5" w:rsidRDefault="00B400A5" w:rsidP="00B400A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adding, subtracting, multiplying, dividing and composing functions; state excluded values; state the domain of a composed function</w:t>
      </w:r>
    </w:p>
    <w:p w:rsidR="00B400A5" w:rsidRDefault="00B400A5" w:rsidP="00B400A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inverse functions including </w:t>
      </w:r>
      <w:r w:rsidR="006F6FA0">
        <w:rPr>
          <w:rFonts w:asciiTheme="majorHAnsi" w:hAnsiTheme="majorHAnsi"/>
          <w:sz w:val="24"/>
          <w:szCs w:val="24"/>
        </w:rPr>
        <w:t>their symmetry, algebraic method for creating (include examples where factoring is necessary) and using compositions to determine if two functions are inverses of each other</w:t>
      </w:r>
    </w:p>
    <w:p w:rsidR="006F6FA0" w:rsidRPr="00B400A5" w:rsidRDefault="006F6FA0" w:rsidP="00B400A5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definition of one-to-one, the horizontal  line test and their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application to inverse functions</w:t>
      </w:r>
    </w:p>
    <w:p w:rsidR="00B400A5" w:rsidRPr="00B400A5" w:rsidRDefault="00B400A5" w:rsidP="00B400A5">
      <w:pPr>
        <w:spacing w:after="0"/>
        <w:rPr>
          <w:rFonts w:asciiTheme="majorHAnsi" w:hAnsiTheme="majorHAnsi"/>
          <w:sz w:val="24"/>
          <w:szCs w:val="24"/>
        </w:rPr>
      </w:pPr>
    </w:p>
    <w:sectPr w:rsidR="00B400A5" w:rsidRPr="00B400A5" w:rsidSect="00B40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826"/>
    <w:multiLevelType w:val="hybridMultilevel"/>
    <w:tmpl w:val="8E76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A5"/>
    <w:rsid w:val="00306445"/>
    <w:rsid w:val="006F6FA0"/>
    <w:rsid w:val="00B400A5"/>
    <w:rsid w:val="00F1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2013-09-08T06:18:00Z</dcterms:created>
  <dcterms:modified xsi:type="dcterms:W3CDTF">2013-09-08T06:32:00Z</dcterms:modified>
</cp:coreProperties>
</file>